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2CCEE9" w14:textId="77777777" w:rsidR="003D6DBE" w:rsidRDefault="003D6DBE" w:rsidP="003D6DBE">
      <w:pPr>
        <w:autoSpaceDE w:val="0"/>
        <w:autoSpaceDN w:val="0"/>
        <w:adjustRightInd w:val="0"/>
        <w:rPr>
          <w:rFonts w:ascii="Verdana" w:hAnsi="Verdana"/>
          <w:b/>
          <w:sz w:val="22"/>
          <w:szCs w:val="20"/>
        </w:rPr>
      </w:pPr>
    </w:p>
    <w:p w14:paraId="54D82544" w14:textId="5BFF88B7" w:rsidR="003D6DBE" w:rsidRPr="003D6DBE" w:rsidRDefault="003D6DBE" w:rsidP="003D6DBE">
      <w:pPr>
        <w:autoSpaceDE w:val="0"/>
        <w:autoSpaceDN w:val="0"/>
        <w:adjustRightInd w:val="0"/>
        <w:rPr>
          <w:rFonts w:ascii="Verdana" w:hAnsi="Verdana"/>
          <w:b/>
          <w:sz w:val="22"/>
          <w:szCs w:val="20"/>
        </w:rPr>
      </w:pPr>
      <w:r w:rsidRPr="003D6DBE">
        <w:rPr>
          <w:rFonts w:ascii="Verdana" w:hAnsi="Verdana"/>
          <w:b/>
          <w:sz w:val="22"/>
          <w:szCs w:val="20"/>
        </w:rPr>
        <w:t>Guia per emplenar les ofertes</w:t>
      </w:r>
    </w:p>
    <w:p w14:paraId="031A8D28" w14:textId="77777777" w:rsidR="003D6DBE" w:rsidRDefault="003D6DBE" w:rsidP="003D6DBE">
      <w:pPr>
        <w:autoSpaceDE w:val="0"/>
        <w:autoSpaceDN w:val="0"/>
        <w:adjustRightInd w:val="0"/>
        <w:rPr>
          <w:rFonts w:ascii="Verdana" w:hAnsi="Verdana"/>
          <w:b/>
          <w:sz w:val="20"/>
          <w:szCs w:val="20"/>
        </w:rPr>
      </w:pPr>
    </w:p>
    <w:p w14:paraId="2CA5D6C7" w14:textId="77777777" w:rsidR="003D6DBE" w:rsidRDefault="003D6DBE" w:rsidP="003D6DBE">
      <w:pPr>
        <w:autoSpaceDE w:val="0"/>
        <w:autoSpaceDN w:val="0"/>
        <w:adjustRightInd w:val="0"/>
        <w:rPr>
          <w:rFonts w:ascii="Verdana" w:hAnsi="Verdana"/>
          <w:b/>
          <w:sz w:val="20"/>
          <w:szCs w:val="20"/>
        </w:rPr>
      </w:pPr>
    </w:p>
    <w:p w14:paraId="712D6051" w14:textId="77777777" w:rsidR="003D6DBE" w:rsidRDefault="003D6DBE" w:rsidP="003D6DBE">
      <w:pPr>
        <w:autoSpaceDE w:val="0"/>
        <w:autoSpaceDN w:val="0"/>
        <w:adjustRightInd w:val="0"/>
        <w:rPr>
          <w:rFonts w:ascii="Verdana" w:hAnsi="Verdana"/>
          <w:b/>
          <w:sz w:val="20"/>
          <w:szCs w:val="20"/>
        </w:rPr>
      </w:pPr>
      <w:r w:rsidRPr="004839AC">
        <w:rPr>
          <w:rFonts w:ascii="Verdana" w:hAnsi="Verdana" w:cs="Calibri"/>
          <w:color w:val="000000"/>
          <w:sz w:val="20"/>
          <w:szCs w:val="20"/>
        </w:rPr>
        <w:t>Les ofertes s’hauran de presentar mitjançant l’aplicació de “Sobre Digital” accessi</w:t>
      </w:r>
      <w:r>
        <w:rPr>
          <w:rFonts w:ascii="Verdana" w:hAnsi="Verdana" w:cs="Calibri"/>
          <w:color w:val="000000"/>
          <w:sz w:val="20"/>
          <w:szCs w:val="20"/>
        </w:rPr>
        <w:t>ble a l’espai virtual d’aquesta</w:t>
      </w:r>
      <w:r w:rsidRPr="004839AC">
        <w:rPr>
          <w:rFonts w:ascii="Verdana" w:hAnsi="Verdana" w:cs="Calibri"/>
          <w:color w:val="000000"/>
          <w:sz w:val="20"/>
          <w:szCs w:val="20"/>
        </w:rPr>
        <w:t xml:space="preserve"> licitació, a l’adreça web </w:t>
      </w:r>
      <w:hyperlink r:id="rId8" w:history="1">
        <w:r w:rsidRPr="00E63874">
          <w:rPr>
            <w:rStyle w:val="Hipervnculo"/>
            <w:rFonts w:ascii="Verdana" w:hAnsi="Verdana" w:cs="Calibri"/>
            <w:sz w:val="20"/>
            <w:szCs w:val="20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</w:rPr>
        <w:t xml:space="preserve">des d’on es descarrega els </w:t>
      </w:r>
      <w:r w:rsidRPr="004839AC">
        <w:rPr>
          <w:rFonts w:ascii="Verdana" w:hAnsi="Verdana" w:cs="Calibri"/>
          <w:color w:val="000000"/>
          <w:sz w:val="20"/>
          <w:szCs w:val="20"/>
        </w:rPr>
        <w:t>model</w:t>
      </w:r>
      <w:r>
        <w:rPr>
          <w:rFonts w:ascii="Verdana" w:hAnsi="Verdana" w:cs="Calibri"/>
          <w:color w:val="000000"/>
          <w:sz w:val="20"/>
          <w:szCs w:val="20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</w:rPr>
        <w:t xml:space="preserve"> d’oferta </w:t>
      </w:r>
    </w:p>
    <w:p w14:paraId="74D4F3F7" w14:textId="77777777" w:rsidR="003D6DBE" w:rsidRDefault="003D6DBE" w:rsidP="003D6DBE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14:paraId="71B4AFDE" w14:textId="77777777" w:rsidR="003D6DBE" w:rsidRDefault="003D6DBE" w:rsidP="003D6DBE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14:paraId="3BCBBEE6" w14:textId="77777777" w:rsidR="003D6DBE" w:rsidRPr="004839AC" w:rsidRDefault="003D6DBE" w:rsidP="003D6DBE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 w:rsidRPr="004839AC">
        <w:rPr>
          <w:rFonts w:ascii="Verdana" w:hAnsi="Verdana" w:cs="Calibri"/>
          <w:sz w:val="20"/>
          <w:szCs w:val="20"/>
        </w:rPr>
        <w:t>Es recomana  treballar en el mateix model que s’ha descarregat de la Plataforma i respectar el que s’ha indicat</w:t>
      </w:r>
      <w:r>
        <w:rPr>
          <w:rFonts w:ascii="Verdana" w:hAnsi="Verdana" w:cs="Calibri"/>
          <w:sz w:val="20"/>
          <w:szCs w:val="20"/>
        </w:rPr>
        <w:t xml:space="preserve"> i </w:t>
      </w:r>
      <w:r w:rsidRPr="00850DDE">
        <w:rPr>
          <w:rFonts w:ascii="Verdana" w:hAnsi="Verdana" w:cs="Calibri"/>
          <w:b/>
          <w:sz w:val="20"/>
          <w:szCs w:val="20"/>
          <w:u w:val="single"/>
        </w:rPr>
        <w:t>no modificar el format del document</w:t>
      </w:r>
      <w:r>
        <w:rPr>
          <w:rFonts w:ascii="Verdana" w:hAnsi="Verdana" w:cs="Calibri"/>
          <w:sz w:val="20"/>
          <w:szCs w:val="20"/>
        </w:rPr>
        <w:t xml:space="preserve"> </w:t>
      </w:r>
    </w:p>
    <w:p w14:paraId="12676316" w14:textId="77777777" w:rsidR="003D6DBE" w:rsidRPr="00E25DA5" w:rsidRDefault="003D6DBE" w:rsidP="003D6DBE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14:paraId="2350FB31" w14:textId="7164ED21" w:rsidR="003D6DBE" w:rsidRPr="00E25DA5" w:rsidRDefault="003D6DBE" w:rsidP="003D6DB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>
        <w:rPr>
          <w:rFonts w:ascii="Verdana" w:hAnsi="Verdana" w:cs="Calibri"/>
          <w:sz w:val="20"/>
          <w:szCs w:val="20"/>
          <w:lang w:val="ca-ES"/>
        </w:rPr>
        <w:t>El document</w:t>
      </w:r>
      <w:r w:rsidRPr="00E25DA5">
        <w:rPr>
          <w:rFonts w:ascii="Verdana" w:hAnsi="Verdana" w:cs="Calibri"/>
          <w:sz w:val="20"/>
          <w:szCs w:val="20"/>
          <w:lang w:val="ca-ES"/>
        </w:rPr>
        <w:t xml:space="preserve"> Excel anomenat </w:t>
      </w:r>
      <w:r w:rsidR="0018396F">
        <w:rPr>
          <w:rFonts w:ascii="Verdana" w:hAnsi="Verdana" w:cs="Calibri"/>
          <w:sz w:val="20"/>
          <w:szCs w:val="20"/>
          <w:lang w:val="ca-ES"/>
        </w:rPr>
        <w:t>Formulari oferta_7520</w:t>
      </w:r>
      <w:r w:rsidRPr="00E25DA5">
        <w:rPr>
          <w:rFonts w:ascii="Verdana" w:hAnsi="Verdana" w:cs="Calibri"/>
          <w:sz w:val="20"/>
          <w:szCs w:val="20"/>
          <w:lang w:val="ca-ES"/>
        </w:rPr>
        <w:t xml:space="preserve"> fa referència a l’oferta econòmica. La columna que s’ha de marcar imprescindiblement </w:t>
      </w:r>
      <w:r>
        <w:rPr>
          <w:rFonts w:ascii="Verdana" w:hAnsi="Verdana" w:cs="Calibri"/>
          <w:sz w:val="20"/>
          <w:szCs w:val="20"/>
          <w:lang w:val="ca-ES"/>
        </w:rPr>
        <w:t>es</w:t>
      </w:r>
      <w:r w:rsidR="0080330A">
        <w:rPr>
          <w:rFonts w:ascii="Verdana" w:hAnsi="Verdana" w:cs="Calibri"/>
          <w:sz w:val="20"/>
          <w:szCs w:val="20"/>
          <w:lang w:val="ca-ES"/>
        </w:rPr>
        <w:t xml:space="preserve"> la “</w:t>
      </w:r>
      <w:r w:rsidR="0018396F">
        <w:rPr>
          <w:rFonts w:ascii="Verdana" w:hAnsi="Verdana" w:cs="Calibri"/>
          <w:sz w:val="20"/>
          <w:szCs w:val="20"/>
          <w:lang w:val="ca-ES"/>
        </w:rPr>
        <w:t>E</w:t>
      </w:r>
      <w:r w:rsidRPr="00E25DA5">
        <w:rPr>
          <w:rFonts w:ascii="Verdana" w:hAnsi="Verdana" w:cs="Calibri"/>
          <w:sz w:val="20"/>
          <w:szCs w:val="20"/>
          <w:lang w:val="ca-ES"/>
        </w:rPr>
        <w:t>” (</w:t>
      </w:r>
      <w:r w:rsidR="0018396F">
        <w:rPr>
          <w:rFonts w:ascii="Verdana" w:hAnsi="Verdana" w:cs="Calibri"/>
          <w:sz w:val="20"/>
          <w:szCs w:val="20"/>
          <w:lang w:val="ca-ES"/>
        </w:rPr>
        <w:t>Oferta s</w:t>
      </w:r>
      <w:bookmarkStart w:id="0" w:name="_GoBack"/>
      <w:bookmarkEnd w:id="0"/>
      <w:r w:rsidR="0018396F">
        <w:rPr>
          <w:rFonts w:ascii="Verdana" w:hAnsi="Verdana" w:cs="Calibri"/>
          <w:sz w:val="20"/>
          <w:szCs w:val="20"/>
          <w:lang w:val="ca-ES"/>
        </w:rPr>
        <w:t>/IVA</w:t>
      </w:r>
      <w:r w:rsidRPr="00E25DA5">
        <w:rPr>
          <w:rFonts w:ascii="Verdana" w:hAnsi="Verdana" w:cs="Calibri"/>
          <w:sz w:val="20"/>
          <w:szCs w:val="20"/>
          <w:lang w:val="ca-ES"/>
        </w:rPr>
        <w:t>) Aquest document s’ha d’incorporar al sobre únic.</w:t>
      </w:r>
    </w:p>
    <w:p w14:paraId="74C1431D" w14:textId="77777777" w:rsidR="003D6DBE" w:rsidRPr="00E25DA5" w:rsidRDefault="003D6DBE" w:rsidP="003D6DBE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14:paraId="3538B835" w14:textId="77777777" w:rsidR="003D6DBE" w:rsidRPr="00E25DA5" w:rsidRDefault="003D6DBE" w:rsidP="003D6DBE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 w:rsidRPr="00E25DA5">
        <w:rPr>
          <w:rFonts w:ascii="Verdana" w:hAnsi="Verdana" w:cs="Calibri"/>
          <w:sz w:val="20"/>
          <w:szCs w:val="20"/>
        </w:rPr>
        <w:t xml:space="preserve">El document s’ha de presentar en </w:t>
      </w:r>
      <w:r w:rsidRPr="00E25DA5">
        <w:rPr>
          <w:rFonts w:ascii="Verdana" w:hAnsi="Verdana" w:cs="Calibri"/>
          <w:b/>
          <w:sz w:val="20"/>
          <w:szCs w:val="20"/>
          <w:u w:val="single"/>
        </w:rPr>
        <w:t xml:space="preserve">format Excel (sense modificar el format ni signar) i també en PDF signat </w:t>
      </w:r>
      <w:r w:rsidRPr="00E25DA5">
        <w:rPr>
          <w:rFonts w:ascii="Verdana" w:hAnsi="Verdana" w:cs="Calibri"/>
          <w:sz w:val="20"/>
          <w:szCs w:val="20"/>
        </w:rPr>
        <w:t>per la persona responsable de la licitació</w:t>
      </w:r>
      <w:r>
        <w:rPr>
          <w:rFonts w:ascii="Verdana" w:hAnsi="Verdana" w:cs="Calibri"/>
          <w:sz w:val="20"/>
          <w:szCs w:val="20"/>
        </w:rPr>
        <w:t>.</w:t>
      </w:r>
    </w:p>
    <w:p w14:paraId="5E6B23A4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4F433FFD" w14:textId="77777777" w:rsidR="001E5984" w:rsidRDefault="001E5984">
      <w:pPr>
        <w:pStyle w:val="Normal1"/>
        <w:spacing w:line="360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61FABEF3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sectPr w:rsidR="001E5984" w:rsidSect="00DA61AD">
      <w:headerReference w:type="default" r:id="rId9"/>
      <w:footerReference w:type="default" r:id="rId10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4690C" w14:textId="77777777" w:rsidR="009449A7" w:rsidRDefault="009449A7">
      <w:r>
        <w:separator/>
      </w:r>
    </w:p>
  </w:endnote>
  <w:endnote w:type="continuationSeparator" w:id="0">
    <w:p w14:paraId="595E9AA5" w14:textId="77777777" w:rsidR="009449A7" w:rsidRDefault="0094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val="es-ES" w:bidi="bn-BD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3EC37" w14:textId="77777777" w:rsidR="009449A7" w:rsidRDefault="009449A7">
      <w:r>
        <w:separator/>
      </w:r>
    </w:p>
  </w:footnote>
  <w:footnote w:type="continuationSeparator" w:id="0">
    <w:p w14:paraId="24E28A5E" w14:textId="77777777" w:rsidR="009449A7" w:rsidRDefault="00944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val="es-ES" w:bidi="bn-BD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C3AC7"/>
    <w:multiLevelType w:val="hybridMultilevel"/>
    <w:tmpl w:val="88746084"/>
    <w:lvl w:ilvl="0" w:tplc="E9B096F4"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8396F"/>
    <w:rsid w:val="001E5984"/>
    <w:rsid w:val="00326491"/>
    <w:rsid w:val="003313A1"/>
    <w:rsid w:val="003D6DBE"/>
    <w:rsid w:val="00444CDA"/>
    <w:rsid w:val="0080330A"/>
    <w:rsid w:val="009449A7"/>
    <w:rsid w:val="00987A58"/>
    <w:rsid w:val="00DA61AD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3D6DB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styleId="Hipervnculo">
    <w:name w:val="Hyperlink"/>
    <w:basedOn w:val="Fuentedeprrafopredeter"/>
    <w:uiPriority w:val="99"/>
    <w:unhideWhenUsed/>
    <w:rsid w:val="003D6D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ctaciopublica.gencat.cat/ecofin_pscp/AppJava/notice.pscp?reqCode=searchCn&amp;reqPhase=Cn&amp;pagingPage=0&amp;idCap=2080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Laura Porras Gonzalez</cp:lastModifiedBy>
  <cp:revision>5</cp:revision>
  <dcterms:created xsi:type="dcterms:W3CDTF">2025-10-10T07:09:00Z</dcterms:created>
  <dcterms:modified xsi:type="dcterms:W3CDTF">2025-12-22T07:07:00Z</dcterms:modified>
</cp:coreProperties>
</file>